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9AB2" w14:textId="77777777" w:rsidR="00F81B0F" w:rsidRPr="00B7661F" w:rsidRDefault="00F81B0F" w:rsidP="005F0F8D">
      <w:pPr>
        <w:pStyle w:val="TexteEntte"/>
        <w:pBdr>
          <w:top w:val="single" w:sz="4" w:space="1" w:color="auto"/>
          <w:bottom w:val="single" w:sz="4" w:space="1" w:color="auto"/>
        </w:pBdr>
        <w:jc w:val="center"/>
        <w:rPr>
          <w:rStyle w:val="AGENTTRAITANTCar"/>
          <w:rFonts w:ascii="Garamond" w:hAnsi="Garamond"/>
          <w:b/>
          <w:sz w:val="26"/>
          <w:szCs w:val="26"/>
        </w:rPr>
      </w:pPr>
      <w:r w:rsidRPr="00B7661F">
        <w:rPr>
          <w:rStyle w:val="AGENTTRAITANTCar"/>
          <w:rFonts w:ascii="Garamond" w:hAnsi="Garamond"/>
          <w:b/>
          <w:sz w:val="26"/>
          <w:szCs w:val="26"/>
        </w:rPr>
        <w:t xml:space="preserve">DOSSIER SÉCURITÉ ORGANISATION D’ÉVÉNEMENTS - </w:t>
      </w:r>
      <w:r w:rsidRPr="00B7661F">
        <w:rPr>
          <w:rFonts w:ascii="Garamond" w:hAnsi="Garamond"/>
          <w:b/>
          <w:color w:val="0056A4"/>
          <w:sz w:val="26"/>
          <w:szCs w:val="26"/>
        </w:rPr>
        <w:t>ANNEXE 1</w:t>
      </w:r>
    </w:p>
    <w:p w14:paraId="0E978C4A" w14:textId="77777777" w:rsidR="005F0F8D" w:rsidRPr="005F0F8D" w:rsidRDefault="005F0F8D" w:rsidP="005F0F8D">
      <w:pPr>
        <w:pStyle w:val="TexteEntte"/>
        <w:jc w:val="center"/>
        <w:rPr>
          <w:rFonts w:ascii="Garamond" w:eastAsiaTheme="majorEastAsia" w:hAnsi="Garamond" w:cstheme="majorBidi"/>
          <w:b/>
          <w:bCs/>
          <w:color w:val="D20A11"/>
          <w:sz w:val="14"/>
          <w:szCs w:val="30"/>
        </w:rPr>
      </w:pPr>
    </w:p>
    <w:p w14:paraId="66ED9C64" w14:textId="53D80BE3" w:rsidR="00AF6C28" w:rsidRPr="00234EF4" w:rsidRDefault="00F81B0F" w:rsidP="00AF6C28">
      <w:pPr>
        <w:pStyle w:val="TexteEntte"/>
        <w:jc w:val="center"/>
        <w:rPr>
          <w:rFonts w:ascii="Garamond" w:hAnsi="Garamond"/>
          <w:i/>
          <w:iCs/>
          <w:color w:val="808080" w:themeColor="background1" w:themeShade="80"/>
          <w:sz w:val="20"/>
          <w:lang w:val="fr-FR"/>
        </w:rPr>
      </w:pPr>
      <w:r w:rsidRPr="005F0F8D">
        <w:rPr>
          <w:rFonts w:ascii="Garamond" w:eastAsiaTheme="majorEastAsia" w:hAnsi="Garamond" w:cstheme="majorBidi"/>
          <w:b/>
          <w:bCs/>
          <w:color w:val="D20A11"/>
          <w:sz w:val="30"/>
          <w:szCs w:val="30"/>
        </w:rPr>
        <w:t>DEMANDE DE PRÊT DE MATÉRIEL POUR L’ORGANISATION D’UNE ACTIVITÉ PUBLIQUE</w:t>
      </w:r>
      <w:r w:rsidR="00B7661F">
        <w:rPr>
          <w:rFonts w:ascii="Garamond" w:eastAsiaTheme="majorEastAsia" w:hAnsi="Garamond" w:cstheme="majorBidi"/>
          <w:b/>
          <w:bCs/>
          <w:color w:val="D20A11"/>
          <w:sz w:val="30"/>
          <w:szCs w:val="30"/>
        </w:rPr>
        <w:br/>
      </w:r>
      <w:r w:rsidR="00AF6C28" w:rsidRPr="00234EF4">
        <w:rPr>
          <w:rFonts w:ascii="Garamond" w:hAnsi="Garamond"/>
          <w:i/>
          <w:iCs/>
          <w:color w:val="808080" w:themeColor="background1" w:themeShade="80"/>
          <w:sz w:val="20"/>
          <w:lang w:val="fr-FR"/>
        </w:rPr>
        <w:t xml:space="preserve">Ce document, </w:t>
      </w:r>
      <w:r w:rsidR="00AF6C28" w:rsidRPr="00234EF4">
        <w:rPr>
          <w:rFonts w:ascii="Garamond" w:hAnsi="Garamond"/>
          <w:i/>
          <w:color w:val="808080" w:themeColor="background1" w:themeShade="80"/>
          <w:sz w:val="20"/>
        </w:rPr>
        <w:t>à</w:t>
      </w:r>
      <w:r w:rsidR="00AF6C28" w:rsidRPr="00234EF4">
        <w:rPr>
          <w:rFonts w:ascii="Garamond" w:hAnsi="Garamond"/>
          <w:b/>
          <w:i/>
          <w:color w:val="808080" w:themeColor="background1" w:themeShade="80"/>
          <w:sz w:val="20"/>
        </w:rPr>
        <w:t xml:space="preserve"> </w:t>
      </w:r>
      <w:r w:rsidR="00AF6C28" w:rsidRPr="00234EF4">
        <w:rPr>
          <w:rFonts w:ascii="Garamond" w:hAnsi="Garamond"/>
          <w:b/>
          <w:i/>
          <w:color w:val="808080" w:themeColor="background1" w:themeShade="80"/>
          <w:sz w:val="18"/>
          <w:u w:val="single"/>
        </w:rPr>
        <w:t>annexer au dossier sécurité</w:t>
      </w:r>
      <w:r w:rsidR="00AF6C28" w:rsidRPr="00234EF4">
        <w:rPr>
          <w:rFonts w:ascii="Garamond" w:hAnsi="Garamond"/>
          <w:i/>
          <w:iCs/>
          <w:color w:val="808080" w:themeColor="background1" w:themeShade="80"/>
          <w:sz w:val="20"/>
          <w:lang w:val="fr-FR"/>
        </w:rPr>
        <w:t xml:space="preserve">, est le </w:t>
      </w:r>
      <w:r w:rsidR="00AF6C28" w:rsidRPr="00234EF4">
        <w:rPr>
          <w:rFonts w:ascii="Garamond" w:hAnsi="Garamond"/>
          <w:b/>
          <w:i/>
          <w:iCs/>
          <w:color w:val="808080" w:themeColor="background1" w:themeShade="80"/>
          <w:sz w:val="18"/>
          <w:u w:val="single"/>
          <w:lang w:val="fr-FR"/>
        </w:rPr>
        <w:t>seul document valable</w:t>
      </w:r>
      <w:r w:rsidR="00FA1826">
        <w:rPr>
          <w:rFonts w:ascii="Garamond" w:hAnsi="Garamond"/>
          <w:b/>
          <w:i/>
          <w:iCs/>
          <w:color w:val="808080" w:themeColor="background1" w:themeShade="80"/>
          <w:sz w:val="18"/>
          <w:u w:val="single"/>
          <w:lang w:val="fr-FR"/>
        </w:rPr>
        <w:t xml:space="preserve"> </w:t>
      </w:r>
    </w:p>
    <w:p w14:paraId="44959A4B" w14:textId="40159BD5" w:rsidR="00AF6C28" w:rsidRPr="00FA1826" w:rsidRDefault="00AF6C28" w:rsidP="00FA1826">
      <w:pPr>
        <w:pStyle w:val="TexteEntte"/>
        <w:spacing w:after="0"/>
        <w:jc w:val="center"/>
        <w:rPr>
          <w:rFonts w:ascii="Garamond" w:hAnsi="Garamond"/>
          <w:i/>
          <w:iCs/>
          <w:color w:val="808080" w:themeColor="background1" w:themeShade="80"/>
          <w:sz w:val="8"/>
          <w:szCs w:val="10"/>
          <w:lang w:val="fr-FR"/>
        </w:rPr>
      </w:pPr>
      <w:proofErr w:type="gramStart"/>
      <w:r w:rsidRPr="00234EF4">
        <w:rPr>
          <w:rFonts w:ascii="Garamond" w:hAnsi="Garamond"/>
          <w:i/>
          <w:iCs/>
          <w:color w:val="808080" w:themeColor="background1" w:themeShade="80"/>
          <w:sz w:val="20"/>
          <w:lang w:val="fr-FR"/>
        </w:rPr>
        <w:t>dans</w:t>
      </w:r>
      <w:proofErr w:type="gramEnd"/>
      <w:r w:rsidRPr="00234EF4">
        <w:rPr>
          <w:rFonts w:ascii="Garamond" w:hAnsi="Garamond"/>
          <w:i/>
          <w:iCs/>
          <w:color w:val="808080" w:themeColor="background1" w:themeShade="80"/>
          <w:sz w:val="20"/>
          <w:lang w:val="fr-FR"/>
        </w:rPr>
        <w:t xml:space="preserve"> le cadre d’emprunt de matériel.</w:t>
      </w:r>
      <w:r w:rsidR="00FA1826">
        <w:rPr>
          <w:rFonts w:ascii="Garamond" w:hAnsi="Garamond"/>
          <w:i/>
          <w:iCs/>
          <w:color w:val="808080" w:themeColor="background1" w:themeShade="80"/>
          <w:sz w:val="20"/>
          <w:lang w:val="fr-FR"/>
        </w:rPr>
        <w:br/>
      </w:r>
    </w:p>
    <w:p w14:paraId="3A4D13A7" w14:textId="77777777" w:rsidR="005F0F8D" w:rsidRPr="005F0F8D" w:rsidRDefault="005F0F8D" w:rsidP="00FA1826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sz w:val="28"/>
        </w:rPr>
      </w:pPr>
      <w:r w:rsidRPr="005F0F8D">
        <w:rPr>
          <w:rFonts w:ascii="Garamond" w:hAnsi="Garamond"/>
          <w:b/>
          <w:sz w:val="28"/>
        </w:rPr>
        <w:t>Informations relatives à l’événement</w:t>
      </w:r>
    </w:p>
    <w:p w14:paraId="39F7B06E" w14:textId="77777777" w:rsidR="005F0F8D" w:rsidRDefault="005F0F8D" w:rsidP="005F0F8D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i/>
        </w:rPr>
      </w:pPr>
    </w:p>
    <w:p w14:paraId="6E383FBA" w14:textId="77777777" w:rsidR="00B7661F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 w:rsidRPr="003D1C08">
        <w:rPr>
          <w:rFonts w:ascii="Garamond" w:hAnsi="Garamond"/>
          <w:b/>
          <w:color w:val="0056A4"/>
          <w:sz w:val="22"/>
        </w:rPr>
        <w:t>Dénomination de la manifestation :</w:t>
      </w:r>
      <w:r w:rsidRPr="00B7661F">
        <w:rPr>
          <w:rFonts w:ascii="Garamond" w:hAnsi="Garamond"/>
          <w:b/>
          <w:color w:val="0056A4"/>
        </w:rPr>
        <w:t xml:space="preserve"> </w:t>
      </w:r>
      <w:r w:rsidRPr="00B7661F">
        <w:rPr>
          <w:rFonts w:ascii="Garamond" w:hAnsi="Garamond"/>
          <w:color w:val="0056A4"/>
          <w:sz w:val="16"/>
        </w:rPr>
        <w:tab/>
      </w:r>
    </w:p>
    <w:p w14:paraId="7EF1C59E" w14:textId="77777777" w:rsidR="00B7661F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 w:rsidRPr="003D1C08">
        <w:rPr>
          <w:rFonts w:ascii="Garamond" w:hAnsi="Garamond"/>
          <w:b/>
          <w:color w:val="0056A4"/>
          <w:sz w:val="22"/>
        </w:rPr>
        <w:t xml:space="preserve">Date : </w:t>
      </w:r>
      <w:r w:rsidRPr="00B7661F">
        <w:rPr>
          <w:rFonts w:ascii="Garamond" w:hAnsi="Garamond"/>
          <w:color w:val="0056A4"/>
          <w:sz w:val="16"/>
        </w:rPr>
        <w:tab/>
      </w:r>
    </w:p>
    <w:p w14:paraId="1C3732C4" w14:textId="77777777" w:rsidR="00B7661F" w:rsidRPr="00B7661F" w:rsidRDefault="00B7661F" w:rsidP="00C37CA5">
      <w:pPr>
        <w:pStyle w:val="Texteprincipal"/>
        <w:tabs>
          <w:tab w:val="left" w:pos="2552"/>
          <w:tab w:val="left" w:leader="dot" w:pos="9639"/>
        </w:tabs>
        <w:spacing w:after="100" w:afterAutospacing="1"/>
        <w:contextualSpacing w:val="0"/>
        <w:rPr>
          <w:rFonts w:ascii="Garamond" w:hAnsi="Garamond"/>
          <w:b/>
          <w:color w:val="0056A4"/>
        </w:rPr>
      </w:pPr>
      <w:r w:rsidRPr="003D1C08">
        <w:rPr>
          <w:rFonts w:ascii="Garamond" w:hAnsi="Garamond"/>
          <w:b/>
          <w:color w:val="0056A4"/>
          <w:sz w:val="22"/>
        </w:rPr>
        <w:t>Lieu (adresse complète) :</w:t>
      </w:r>
      <w:r w:rsidRPr="00B7661F">
        <w:rPr>
          <w:rFonts w:ascii="Garamond" w:hAnsi="Garamond"/>
          <w:b/>
          <w:color w:val="0056A4"/>
        </w:rPr>
        <w:t xml:space="preserve"> </w:t>
      </w:r>
      <w:r w:rsidRPr="00B7661F">
        <w:rPr>
          <w:rFonts w:ascii="Garamond" w:hAnsi="Garamond"/>
          <w:color w:val="0056A4"/>
          <w:sz w:val="16"/>
        </w:rPr>
        <w:tab/>
      </w:r>
      <w:r w:rsidRPr="00B7661F">
        <w:rPr>
          <w:rFonts w:ascii="Garamond" w:hAnsi="Garamond"/>
          <w:color w:val="0056A4"/>
          <w:sz w:val="16"/>
        </w:rPr>
        <w:tab/>
      </w:r>
    </w:p>
    <w:p w14:paraId="0CA34021" w14:textId="77777777" w:rsidR="00AF6C28" w:rsidRDefault="00AF6C28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b/>
          <w:color w:val="0056A4"/>
        </w:rPr>
        <w:sectPr w:rsidR="00AF6C28" w:rsidSect="00AF6C28">
          <w:headerReference w:type="default" r:id="rId8"/>
          <w:headerReference w:type="first" r:id="rId9"/>
          <w:pgSz w:w="11906" w:h="16838" w:code="9"/>
          <w:pgMar w:top="851" w:right="1133" w:bottom="709" w:left="1134" w:header="431" w:footer="851" w:gutter="0"/>
          <w:cols w:space="708"/>
          <w:titlePg/>
          <w:docGrid w:linePitch="360"/>
        </w:sectPr>
      </w:pPr>
    </w:p>
    <w:p w14:paraId="6DDFEAEE" w14:textId="77777777" w:rsidR="00B7661F" w:rsidRPr="005F0F8D" w:rsidRDefault="00B7661F" w:rsidP="00B7661F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Besoins logistiques</w:t>
      </w:r>
    </w:p>
    <w:p w14:paraId="4244AE76" w14:textId="77777777" w:rsidR="00BD0A86" w:rsidRDefault="00BD0A86" w:rsidP="005F0F8D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i/>
        </w:rPr>
      </w:pPr>
      <w:r w:rsidRPr="00BD0A86">
        <w:rPr>
          <w:rFonts w:ascii="Garamond" w:hAnsi="Garamond"/>
          <w:b/>
          <w:i/>
          <w:color w:val="BFBFBF" w:themeColor="background1" w:themeShade="BF"/>
          <w:sz w:val="18"/>
        </w:rPr>
        <w:t xml:space="preserve">Matériel mis à disposition </w:t>
      </w:r>
      <w:r>
        <w:rPr>
          <w:rFonts w:ascii="Garamond" w:hAnsi="Garamond"/>
          <w:b/>
          <w:i/>
          <w:color w:val="BFBFBF" w:themeColor="background1" w:themeShade="BF"/>
          <w:sz w:val="18"/>
          <w:u w:val="single"/>
        </w:rPr>
        <w:t>en fonction des stocks disponibles</w:t>
      </w:r>
    </w:p>
    <w:p w14:paraId="5FE5C466" w14:textId="77777777" w:rsidR="005F0F8D" w:rsidRPr="00E3786D" w:rsidRDefault="005F0F8D" w:rsidP="005F0F8D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i/>
        </w:rPr>
      </w:pP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B87982" w14:paraId="6F7C4B75" w14:textId="43599EA7" w:rsidTr="00FA1826">
        <w:trPr>
          <w:trHeight w:val="27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C6D9A" w14:textId="77777777" w:rsidR="00B87982" w:rsidRPr="004737A6" w:rsidRDefault="00B87982" w:rsidP="00BD0A86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eastAsia="Calibri" w:hAnsi="Garamond" w:cs="Times New Roman"/>
                <w:b/>
                <w:szCs w:val="20"/>
              </w:rPr>
            </w:pPr>
            <w:r w:rsidRPr="004737A6">
              <w:rPr>
                <w:rFonts w:ascii="Garamond" w:eastAsia="Calibri" w:hAnsi="Garamond" w:cs="Times New Roman"/>
                <w:b/>
                <w:szCs w:val="20"/>
              </w:rPr>
              <w:t>MATÉRIEL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559AD" w14:textId="77777777" w:rsidR="00B87982" w:rsidRPr="004737A6" w:rsidRDefault="00B87982" w:rsidP="00BD0A86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4737A6">
              <w:rPr>
                <w:rFonts w:ascii="Garamond" w:hAnsi="Garamond"/>
                <w:b/>
              </w:rPr>
              <w:t>QUANTITÉ</w:t>
            </w:r>
          </w:p>
        </w:tc>
      </w:tr>
      <w:tr w:rsidR="00B87982" w14:paraId="1828BD7C" w14:textId="052E2F01" w:rsidTr="00FA1826">
        <w:trPr>
          <w:trHeight w:val="283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67C3D0" w14:textId="4CC08EE4" w:rsidR="00B87982" w:rsidRPr="00892A68" w:rsidRDefault="00B87982" w:rsidP="00BD0A86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eastAsia="Calibri" w:hAnsi="Garamond" w:cs="Times New Roman"/>
                <w:szCs w:val="20"/>
              </w:rPr>
            </w:pPr>
            <w:r w:rsidRPr="005F0F8D">
              <w:rPr>
                <w:rFonts w:ascii="Garamond" w:eastAsia="Calibri" w:hAnsi="Garamond" w:cs="Times New Roman"/>
                <w:szCs w:val="20"/>
              </w:rPr>
              <w:t>Barrière NADAR</w:t>
            </w:r>
            <w:r>
              <w:rPr>
                <w:rFonts w:ascii="Garamond" w:eastAsia="Calibri" w:hAnsi="Garamond" w:cs="Times New Roman"/>
                <w:szCs w:val="20"/>
              </w:rPr>
              <w:t xml:space="preserve"> </w:t>
            </w:r>
            <w:r w:rsidRPr="00BD0A86">
              <w:rPr>
                <w:rFonts w:ascii="Garamond" w:eastAsia="Calibri" w:hAnsi="Garamond" w:cs="Times New Roman"/>
                <w:color w:val="A6A6A6" w:themeColor="background1" w:themeShade="A6"/>
                <w:szCs w:val="20"/>
              </w:rPr>
              <w:t xml:space="preserve">– </w:t>
            </w:r>
            <w:r w:rsidR="00C5039F">
              <w:rPr>
                <w:rFonts w:ascii="Garamond" w:eastAsia="Calibri" w:hAnsi="Garamond" w:cs="Times New Roman"/>
                <w:color w:val="A6A6A6" w:themeColor="background1" w:themeShade="A6"/>
                <w:szCs w:val="20"/>
              </w:rPr>
              <w:t>100 max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FC33A" w14:textId="77777777" w:rsidR="00B87982" w:rsidRPr="004737A6" w:rsidRDefault="00B87982" w:rsidP="00BD0A86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FA1826" w14:paraId="23F18964" w14:textId="77777777" w:rsidTr="00924512">
        <w:trPr>
          <w:trHeight w:val="283"/>
        </w:trPr>
        <w:tc>
          <w:tcPr>
            <w:tcW w:w="7797" w:type="dxa"/>
            <w:tcBorders>
              <w:left w:val="single" w:sz="12" w:space="0" w:color="auto"/>
              <w:right w:val="single" w:sz="12" w:space="0" w:color="auto"/>
            </w:tcBorders>
          </w:tcPr>
          <w:p w14:paraId="4588AD0A" w14:textId="6F487896" w:rsidR="00FA1826" w:rsidRDefault="00FA1826" w:rsidP="00BD0A86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eastAsia="Calibri" w:hAnsi="Garamond" w:cs="Times New Roman"/>
                <w:szCs w:val="20"/>
              </w:rPr>
            </w:pPr>
            <w:r>
              <w:rPr>
                <w:rFonts w:ascii="Garamond" w:eastAsia="Calibri" w:hAnsi="Garamond" w:cs="Times New Roman"/>
                <w:szCs w:val="20"/>
              </w:rPr>
              <w:t>Panneaux de signalisation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1BFE1C19" w14:textId="77777777" w:rsidR="00FA1826" w:rsidRDefault="00FA1826" w:rsidP="00FA1826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eastAsia="Calibri" w:hAnsi="Garamond" w:cs="Times New Roman"/>
                <w:i/>
                <w:sz w:val="15"/>
                <w:szCs w:val="15"/>
              </w:rPr>
            </w:pPr>
            <w:r>
              <w:rPr>
                <w:rFonts w:ascii="Garamond" w:hAnsi="Garamond"/>
                <w:b/>
              </w:rPr>
              <w:t>OUI – NON</w:t>
            </w:r>
            <w:r>
              <w:rPr>
                <w:rFonts w:ascii="Garamond" w:hAnsi="Garamond"/>
                <w:b/>
              </w:rPr>
              <w:br/>
            </w:r>
            <w:r w:rsidRPr="00FA1826">
              <w:rPr>
                <w:rFonts w:ascii="Garamond" w:eastAsia="Calibri" w:hAnsi="Garamond" w:cs="Times New Roman"/>
                <w:i/>
                <w:sz w:val="15"/>
                <w:szCs w:val="15"/>
              </w:rPr>
              <w:t>Biffez la mention inutile</w:t>
            </w:r>
          </w:p>
          <w:p w14:paraId="276334E9" w14:textId="615BDB6F" w:rsidR="00924512" w:rsidRPr="004737A6" w:rsidRDefault="00924512" w:rsidP="00FA1826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924512" w14:paraId="70D89DC8" w14:textId="77777777" w:rsidTr="00FA1826">
        <w:trPr>
          <w:trHeight w:val="283"/>
        </w:trPr>
        <w:tc>
          <w:tcPr>
            <w:tcW w:w="7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91151" w14:textId="71DF8CC4" w:rsidR="00924512" w:rsidRDefault="00924512" w:rsidP="00BD0A86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eastAsia="Calibri" w:hAnsi="Garamond" w:cs="Times New Roman"/>
                <w:szCs w:val="20"/>
              </w:rPr>
            </w:pPr>
            <w:r>
              <w:rPr>
                <w:rFonts w:ascii="Garamond" w:eastAsia="Calibri" w:hAnsi="Garamond" w:cs="Times New Roman"/>
                <w:szCs w:val="20"/>
              </w:rPr>
              <w:t>Lampes Flash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A533F" w14:textId="77777777" w:rsidR="00924512" w:rsidRDefault="00924512" w:rsidP="00FA1826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</w:tbl>
    <w:p w14:paraId="77BADC86" w14:textId="56AAEBC0" w:rsidR="00FA1826" w:rsidRDefault="00FA1826" w:rsidP="00CD723C">
      <w:pPr>
        <w:tabs>
          <w:tab w:val="left" w:pos="4536"/>
          <w:tab w:val="left" w:leader="dot" w:pos="7371"/>
          <w:tab w:val="left" w:leader="dot" w:pos="8931"/>
        </w:tabs>
        <w:rPr>
          <w:rFonts w:ascii="Garamond" w:hAnsi="Garamond"/>
          <w:szCs w:val="17"/>
        </w:rPr>
      </w:pPr>
    </w:p>
    <w:tbl>
      <w:tblPr>
        <w:tblStyle w:val="Grilledutableau"/>
        <w:tblpPr w:leftFromText="141" w:rightFromText="141" w:vertAnchor="text" w:horzAnchor="margin" w:tblpX="108" w:tblpY="255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1361"/>
        <w:gridCol w:w="3458"/>
        <w:gridCol w:w="1331"/>
      </w:tblGrid>
      <w:tr w:rsidR="00E3786D" w:rsidRPr="004737A6" w14:paraId="22AA075B" w14:textId="77777777" w:rsidTr="00D7588E">
        <w:trPr>
          <w:trHeight w:val="27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0E0BA" w14:textId="4CF840A4" w:rsidR="00E3786D" w:rsidRPr="005018ED" w:rsidRDefault="00E3786D" w:rsidP="00AC745F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  <w:color w:val="D20A11"/>
              </w:rPr>
            </w:pPr>
            <w:r w:rsidRPr="005018ED">
              <w:rPr>
                <w:rFonts w:ascii="Garamond" w:hAnsi="Garamond"/>
                <w:b/>
                <w:caps/>
                <w:color w:val="D20A11"/>
              </w:rPr>
              <w:t>Panneaux de signalisation</w:t>
            </w:r>
            <w:r w:rsidRPr="005018ED">
              <w:rPr>
                <w:rStyle w:val="Appelnotedebasdep"/>
                <w:rFonts w:ascii="Garamond" w:hAnsi="Garamond"/>
                <w:b/>
                <w:caps/>
                <w:color w:val="D20A11"/>
              </w:rPr>
              <w:footnoteReference w:id="1"/>
            </w:r>
            <w:r w:rsidRPr="005018ED">
              <w:rPr>
                <w:rFonts w:ascii="Garamond" w:hAnsi="Garamond"/>
                <w:b/>
                <w:caps/>
                <w:color w:val="D20A11"/>
              </w:rPr>
              <w:br/>
            </w:r>
            <w:r w:rsidRPr="005018ED">
              <w:rPr>
                <w:rFonts w:ascii="Garamond" w:hAnsi="Garamond"/>
                <w:b/>
                <w:caps/>
                <w:color w:val="D20A11"/>
                <w:sz w:val="22"/>
                <w:szCs w:val="24"/>
              </w:rPr>
              <w:t>tableau Réservé à l’administration</w:t>
            </w:r>
          </w:p>
        </w:tc>
      </w:tr>
      <w:tr w:rsidR="00E3786D" w:rsidRPr="004737A6" w14:paraId="5CF129D3" w14:textId="77777777" w:rsidTr="00D7588E">
        <w:trPr>
          <w:trHeight w:val="283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59BE2" w14:textId="6BCACF0E" w:rsidR="00E3786D" w:rsidRPr="00E3786D" w:rsidRDefault="00E3786D" w:rsidP="00AC745F">
            <w:pPr>
              <w:tabs>
                <w:tab w:val="left" w:pos="0"/>
              </w:tabs>
              <w:contextualSpacing/>
              <w:jc w:val="both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  <w:r w:rsidRPr="00E3786D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6DB88" w14:textId="508B5D42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4737A6">
              <w:rPr>
                <w:rFonts w:ascii="Garamond" w:hAnsi="Garamond"/>
                <w:b/>
              </w:rPr>
              <w:t>QUANTITÉ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6B64A" w14:textId="2C84679D" w:rsidR="00E3786D" w:rsidRPr="004737A6" w:rsidRDefault="00E3786D" w:rsidP="00AC745F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hAnsi="Garamond"/>
                <w:b/>
              </w:rPr>
            </w:pPr>
            <w:r w:rsidRPr="00E3786D">
              <w:rPr>
                <w:rFonts w:ascii="Garamond" w:eastAsia="Calibri" w:hAnsi="Garamond" w:cs="Times New Roman"/>
                <w:b/>
                <w:bCs/>
                <w:szCs w:val="20"/>
              </w:rPr>
              <w:t>TYPE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A24C3" w14:textId="0D85835F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4737A6">
              <w:rPr>
                <w:rFonts w:ascii="Garamond" w:hAnsi="Garamond"/>
                <w:b/>
              </w:rPr>
              <w:t>QUANTITÉ</w:t>
            </w:r>
          </w:p>
        </w:tc>
      </w:tr>
      <w:tr w:rsidR="00E3786D" w:rsidRPr="004737A6" w14:paraId="2A0D41C9" w14:textId="77777777" w:rsidTr="00D7588E">
        <w:trPr>
          <w:trHeight w:val="283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E1FB" w14:textId="77777777" w:rsidR="00E3786D" w:rsidRPr="00B831DB" w:rsidRDefault="00E3786D" w:rsidP="00E3786D">
            <w:pPr>
              <w:tabs>
                <w:tab w:val="left" w:pos="0"/>
              </w:tabs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5F0F8D">
              <w:rPr>
                <w:rFonts w:ascii="Garamond" w:eastAsia="Calibri" w:hAnsi="Garamond" w:cs="Times New Roman"/>
                <w:sz w:val="20"/>
                <w:szCs w:val="20"/>
              </w:rPr>
              <w:t>Sens interdit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2CE9EE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86F6" w14:textId="0A3B8615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hAnsi="Garamond"/>
                <w:b/>
              </w:rPr>
            </w:pPr>
            <w:r w:rsidRPr="005F0F8D">
              <w:rPr>
                <w:rFonts w:ascii="Garamond" w:eastAsia="Calibri" w:hAnsi="Garamond" w:cs="Times New Roman"/>
                <w:szCs w:val="20"/>
              </w:rPr>
              <w:t xml:space="preserve">Attention 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255AA" w14:textId="5BDC0B33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E3786D" w:rsidRPr="004737A6" w14:paraId="4418EE46" w14:textId="77777777" w:rsidTr="00D7588E">
        <w:trPr>
          <w:trHeight w:val="283"/>
        </w:trPr>
        <w:tc>
          <w:tcPr>
            <w:tcW w:w="3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A18C7E" w14:textId="77777777" w:rsidR="00E3786D" w:rsidRPr="00B831DB" w:rsidRDefault="00E3786D" w:rsidP="00E3786D">
            <w:pPr>
              <w:tabs>
                <w:tab w:val="left" w:pos="0"/>
              </w:tabs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5F0F8D">
              <w:rPr>
                <w:rFonts w:ascii="Garamond" w:eastAsia="Calibri" w:hAnsi="Garamond" w:cs="Times New Roman"/>
                <w:sz w:val="20"/>
                <w:szCs w:val="20"/>
              </w:rPr>
              <w:t>Accès interdit dans les deux sens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8DC3C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253AF" w14:textId="28939172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hAnsi="Garamond"/>
                <w:b/>
              </w:rPr>
            </w:pPr>
            <w:r w:rsidRPr="005F0F8D">
              <w:rPr>
                <w:rFonts w:ascii="Garamond" w:eastAsia="Calibri" w:hAnsi="Garamond" w:cs="Times New Roman"/>
                <w:szCs w:val="20"/>
              </w:rPr>
              <w:t>Fête locale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79AC3" w14:textId="46944044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E3786D" w:rsidRPr="004737A6" w14:paraId="5F9A965F" w14:textId="77777777" w:rsidTr="00D7588E">
        <w:trPr>
          <w:trHeight w:val="283"/>
        </w:trPr>
        <w:tc>
          <w:tcPr>
            <w:tcW w:w="3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79DF8E" w14:textId="77777777" w:rsidR="00E3786D" w:rsidRPr="00B831DB" w:rsidRDefault="00E3786D" w:rsidP="00E3786D">
            <w:pPr>
              <w:tabs>
                <w:tab w:val="left" w:pos="0"/>
              </w:tabs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5F0F8D">
              <w:rPr>
                <w:rFonts w:ascii="Garamond" w:eastAsia="Calibri" w:hAnsi="Garamond" w:cs="Times New Roman"/>
                <w:sz w:val="20"/>
                <w:szCs w:val="20"/>
              </w:rPr>
              <w:t>Déviation droite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0DED5E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5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D29AC" w14:textId="403F96A2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hAnsi="Garamond"/>
                <w:b/>
              </w:rPr>
            </w:pPr>
            <w:r w:rsidRPr="005F0F8D">
              <w:rPr>
                <w:rFonts w:ascii="Garamond" w:eastAsia="Calibri" w:hAnsi="Garamond" w:cs="Times New Roman"/>
                <w:szCs w:val="20"/>
              </w:rPr>
              <w:t>Autre(s)</w:t>
            </w:r>
            <w:r>
              <w:rPr>
                <w:rFonts w:ascii="Garamond" w:eastAsia="Calibri" w:hAnsi="Garamond" w:cs="Times New Roman"/>
                <w:szCs w:val="20"/>
              </w:rPr>
              <w:t xml:space="preserve"> </w:t>
            </w:r>
            <w:r w:rsidRPr="005F0F8D">
              <w:rPr>
                <w:rFonts w:ascii="Garamond" w:eastAsia="Calibri" w:hAnsi="Garamond" w:cs="Times New Roman"/>
                <w:szCs w:val="20"/>
              </w:rPr>
              <w:t>: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2022E" w14:textId="7D013863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E3786D" w:rsidRPr="004737A6" w14:paraId="7B3B6F0D" w14:textId="77777777" w:rsidTr="00D7588E">
        <w:trPr>
          <w:trHeight w:val="283"/>
        </w:trPr>
        <w:tc>
          <w:tcPr>
            <w:tcW w:w="3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87976C" w14:textId="77777777" w:rsidR="00E3786D" w:rsidRPr="00B831DB" w:rsidRDefault="00E3786D" w:rsidP="00E3786D">
            <w:pPr>
              <w:tabs>
                <w:tab w:val="left" w:pos="0"/>
              </w:tabs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5F0F8D">
              <w:rPr>
                <w:rFonts w:ascii="Garamond" w:eastAsia="Calibri" w:hAnsi="Garamond" w:cs="Times New Roman"/>
                <w:sz w:val="20"/>
                <w:szCs w:val="20"/>
              </w:rPr>
              <w:t>Déviation gauche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C7FECC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5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A9A12" w14:textId="072ED24F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ED11" w14:textId="69948120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E3786D" w:rsidRPr="004737A6" w14:paraId="5B61FB5C" w14:textId="77777777" w:rsidTr="00D7588E">
        <w:trPr>
          <w:trHeight w:val="283"/>
        </w:trPr>
        <w:tc>
          <w:tcPr>
            <w:tcW w:w="3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2049AC" w14:textId="77777777" w:rsidR="00E3786D" w:rsidRPr="00B831DB" w:rsidRDefault="00E3786D" w:rsidP="00E3786D">
            <w:pPr>
              <w:tabs>
                <w:tab w:val="left" w:pos="0"/>
              </w:tabs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5F0F8D">
              <w:rPr>
                <w:rFonts w:ascii="Garamond" w:eastAsia="Calibri" w:hAnsi="Garamond" w:cs="Times New Roman"/>
                <w:sz w:val="20"/>
                <w:szCs w:val="20"/>
              </w:rPr>
              <w:t>Interdiction de tourner à droite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7C87EB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5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22DD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72061" w14:textId="5A65582A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E3786D" w:rsidRPr="004737A6" w14:paraId="743AA949" w14:textId="77777777" w:rsidTr="00D7588E">
        <w:trPr>
          <w:trHeight w:val="283"/>
        </w:trPr>
        <w:tc>
          <w:tcPr>
            <w:tcW w:w="34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9E0F0" w14:textId="1F01C971" w:rsidR="00E3786D" w:rsidRPr="005F0F8D" w:rsidRDefault="00E3786D" w:rsidP="00E3786D">
            <w:pPr>
              <w:tabs>
                <w:tab w:val="left" w:pos="0"/>
              </w:tabs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5F0F8D">
              <w:rPr>
                <w:rFonts w:ascii="Garamond" w:eastAsia="Calibri" w:hAnsi="Garamond" w:cs="Times New Roman"/>
                <w:sz w:val="20"/>
                <w:szCs w:val="20"/>
              </w:rPr>
              <w:t>Interdiction de tourner à gauche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73153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5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C2AB4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EDE16" w14:textId="77777777" w:rsidR="00E3786D" w:rsidRPr="004737A6" w:rsidRDefault="00E3786D" w:rsidP="00E3786D">
            <w:pPr>
              <w:pStyle w:val="Texteprincipal"/>
              <w:tabs>
                <w:tab w:val="left" w:leader="dot" w:pos="9639"/>
              </w:tabs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</w:tbl>
    <w:p w14:paraId="76231451" w14:textId="38F4637F" w:rsidR="00FA1826" w:rsidRDefault="00FA1826" w:rsidP="00E3786D">
      <w:pPr>
        <w:tabs>
          <w:tab w:val="left" w:pos="4536"/>
          <w:tab w:val="left" w:leader="dot" w:pos="7371"/>
          <w:tab w:val="left" w:leader="dot" w:pos="8931"/>
        </w:tabs>
        <w:rPr>
          <w:rFonts w:ascii="Garamond" w:hAnsi="Garamond"/>
          <w:szCs w:val="17"/>
        </w:rPr>
      </w:pPr>
    </w:p>
    <w:sectPr w:rsidR="00FA1826" w:rsidSect="00AF6C28">
      <w:type w:val="continuous"/>
      <w:pgSz w:w="11906" w:h="16838" w:code="9"/>
      <w:pgMar w:top="709" w:right="1133" w:bottom="709" w:left="1134" w:header="4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53C6" w14:textId="77777777" w:rsidR="00234EF4" w:rsidRDefault="00234EF4" w:rsidP="000F162C">
      <w:pPr>
        <w:spacing w:after="0" w:line="240" w:lineRule="auto"/>
      </w:pPr>
      <w:r>
        <w:separator/>
      </w:r>
    </w:p>
  </w:endnote>
  <w:endnote w:type="continuationSeparator" w:id="0">
    <w:p w14:paraId="63ADEE06" w14:textId="77777777" w:rsidR="00234EF4" w:rsidRDefault="00234EF4" w:rsidP="000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073A" w14:textId="77777777" w:rsidR="00234EF4" w:rsidRDefault="00234EF4" w:rsidP="000F162C">
      <w:pPr>
        <w:spacing w:after="0" w:line="240" w:lineRule="auto"/>
      </w:pPr>
      <w:r>
        <w:separator/>
      </w:r>
    </w:p>
  </w:footnote>
  <w:footnote w:type="continuationSeparator" w:id="0">
    <w:p w14:paraId="4FCEC712" w14:textId="77777777" w:rsidR="00234EF4" w:rsidRDefault="00234EF4" w:rsidP="000F162C">
      <w:pPr>
        <w:spacing w:after="0" w:line="240" w:lineRule="auto"/>
      </w:pPr>
      <w:r>
        <w:continuationSeparator/>
      </w:r>
    </w:p>
  </w:footnote>
  <w:footnote w:id="1">
    <w:p w14:paraId="2DB38E6F" w14:textId="77777777" w:rsidR="00E3786D" w:rsidRPr="009F267F" w:rsidRDefault="00E3786D" w:rsidP="00FA1826">
      <w:pPr>
        <w:pStyle w:val="Notedebasdepage"/>
        <w:jc w:val="both"/>
        <w:rPr>
          <w:rFonts w:ascii="Garamond" w:hAnsi="Garamond"/>
          <w:sz w:val="17"/>
          <w:szCs w:val="17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9F267F">
        <w:rPr>
          <w:rFonts w:ascii="Garamond" w:hAnsi="Garamond"/>
          <w:sz w:val="17"/>
          <w:szCs w:val="17"/>
          <w:lang w:val="fr-FR"/>
        </w:rPr>
        <w:t xml:space="preserve">Les panneaux de signalisation sont </w:t>
      </w:r>
      <w:r w:rsidRPr="009F267F">
        <w:rPr>
          <w:rFonts w:ascii="Garamond" w:hAnsi="Garamond"/>
          <w:b/>
          <w:sz w:val="17"/>
          <w:szCs w:val="17"/>
          <w:lang w:val="fr-FR"/>
        </w:rPr>
        <w:t>mis à disposition uniquement pour se conformer aux directives d’un arrêté de police</w:t>
      </w:r>
      <w:r w:rsidRPr="009F267F">
        <w:rPr>
          <w:rFonts w:ascii="Garamond" w:hAnsi="Garamond"/>
          <w:sz w:val="17"/>
          <w:szCs w:val="17"/>
          <w:lang w:val="fr-FR"/>
        </w:rPr>
        <w:t xml:space="preserve"> ou d’un </w:t>
      </w:r>
      <w:r w:rsidRPr="009F267F">
        <w:rPr>
          <w:rFonts w:ascii="Garamond" w:hAnsi="Garamond"/>
          <w:b/>
          <w:sz w:val="17"/>
          <w:szCs w:val="17"/>
          <w:lang w:val="fr-FR"/>
        </w:rPr>
        <w:t>permis de stationnement officiel</w:t>
      </w:r>
      <w:r w:rsidRPr="009F267F">
        <w:rPr>
          <w:rFonts w:ascii="Garamond" w:hAnsi="Garamond"/>
          <w:sz w:val="17"/>
          <w:szCs w:val="17"/>
          <w:lang w:val="fr-FR"/>
        </w:rPr>
        <w:t xml:space="preserve"> (Annexe 2 – Plan d’occupation du domaine public</w:t>
      </w:r>
      <w:r>
        <w:rPr>
          <w:rFonts w:ascii="Garamond" w:hAnsi="Garamond"/>
          <w:sz w:val="17"/>
          <w:szCs w:val="17"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951B" w14:textId="2CF4FC2C" w:rsidR="00234EF4" w:rsidRDefault="00C503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77E3F" wp14:editId="18EF3C9C">
              <wp:simplePos x="0" y="0"/>
              <wp:positionH relativeFrom="page">
                <wp:posOffset>1440180</wp:posOffset>
              </wp:positionH>
              <wp:positionV relativeFrom="page">
                <wp:posOffset>669925</wp:posOffset>
              </wp:positionV>
              <wp:extent cx="0" cy="313055"/>
              <wp:effectExtent l="11430" t="12700" r="762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0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5D8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3.4pt;margin-top:52.75pt;width:0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8lGwIAADo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" strokeweight=".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1B10" w14:textId="77777777" w:rsidR="00234EF4" w:rsidRDefault="00234EF4" w:rsidP="00913D9F">
    <w:pPr>
      <w:pStyle w:val="En-tte"/>
      <w:tabs>
        <w:tab w:val="clear" w:pos="4536"/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1" w:hanging="243"/>
      </w:pPr>
      <w:rPr>
        <w:rFonts w:ascii="Calibri" w:hAnsi="Calibri" w:cs="Calibri"/>
        <w:b/>
        <w:bCs/>
        <w:i/>
        <w:iCs/>
        <w:w w:val="99"/>
        <w:sz w:val="24"/>
        <w:szCs w:val="24"/>
      </w:rPr>
    </w:lvl>
    <w:lvl w:ilvl="1">
      <w:numFmt w:val="bullet"/>
      <w:lvlText w:val=""/>
      <w:lvlJc w:val="left"/>
      <w:pPr>
        <w:ind w:left="1193" w:hanging="2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653" w:hanging="360"/>
      </w:pPr>
    </w:lvl>
    <w:lvl w:ilvl="4">
      <w:numFmt w:val="bullet"/>
      <w:lvlText w:val="•"/>
      <w:lvlJc w:val="left"/>
      <w:pPr>
        <w:ind w:left="3639" w:hanging="360"/>
      </w:pPr>
    </w:lvl>
    <w:lvl w:ilvl="5">
      <w:numFmt w:val="bullet"/>
      <w:lvlText w:val="•"/>
      <w:lvlJc w:val="left"/>
      <w:pPr>
        <w:ind w:left="4626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599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1" w15:restartNumberingAfterBreak="0">
    <w:nsid w:val="04862A5F"/>
    <w:multiLevelType w:val="hybridMultilevel"/>
    <w:tmpl w:val="6FB0245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43D4"/>
    <w:multiLevelType w:val="hybridMultilevel"/>
    <w:tmpl w:val="C214FF5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903"/>
    <w:multiLevelType w:val="hybridMultilevel"/>
    <w:tmpl w:val="5DA63F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9CA"/>
    <w:multiLevelType w:val="hybridMultilevel"/>
    <w:tmpl w:val="29BA3396"/>
    <w:lvl w:ilvl="0" w:tplc="5E0A0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 w:themeColor="text1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F96"/>
    <w:multiLevelType w:val="hybridMultilevel"/>
    <w:tmpl w:val="045ED9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622"/>
    <w:multiLevelType w:val="hybridMultilevel"/>
    <w:tmpl w:val="CF5CB2CA"/>
    <w:lvl w:ilvl="0" w:tplc="080C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7" w15:restartNumberingAfterBreak="0">
    <w:nsid w:val="16D76FB5"/>
    <w:multiLevelType w:val="hybridMultilevel"/>
    <w:tmpl w:val="8D3823D2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EBF2A24"/>
    <w:multiLevelType w:val="hybridMultilevel"/>
    <w:tmpl w:val="28C6BEA2"/>
    <w:lvl w:ilvl="0" w:tplc="FF10B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36E"/>
    <w:multiLevelType w:val="hybridMultilevel"/>
    <w:tmpl w:val="78A863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D25AD"/>
    <w:multiLevelType w:val="hybridMultilevel"/>
    <w:tmpl w:val="518A6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A18"/>
    <w:multiLevelType w:val="hybridMultilevel"/>
    <w:tmpl w:val="02BC63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82020"/>
    <w:multiLevelType w:val="hybridMultilevel"/>
    <w:tmpl w:val="B9DEF274"/>
    <w:lvl w:ilvl="0" w:tplc="FA64638C">
      <w:start w:val="1"/>
      <w:numFmt w:val="bullet"/>
      <w:lvlText w:val="-"/>
      <w:lvlJc w:val="left"/>
      <w:pPr>
        <w:ind w:left="1713" w:hanging="360"/>
      </w:pPr>
      <w:rPr>
        <w:rFonts w:ascii="Nunito Sans" w:hAnsi="Nunito Sans" w:hint="default"/>
      </w:rPr>
    </w:lvl>
    <w:lvl w:ilvl="1" w:tplc="FA64638C">
      <w:start w:val="1"/>
      <w:numFmt w:val="bullet"/>
      <w:lvlText w:val="-"/>
      <w:lvlJc w:val="left"/>
      <w:pPr>
        <w:ind w:left="1440" w:hanging="360"/>
      </w:pPr>
      <w:rPr>
        <w:rFonts w:ascii="Nunito Sans" w:hAnsi="Nunito San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1809"/>
    <w:multiLevelType w:val="hybridMultilevel"/>
    <w:tmpl w:val="B300B8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42914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A06CA"/>
    <w:multiLevelType w:val="hybridMultilevel"/>
    <w:tmpl w:val="72189CA8"/>
    <w:lvl w:ilvl="0" w:tplc="604482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27F88"/>
    <w:multiLevelType w:val="hybridMultilevel"/>
    <w:tmpl w:val="9D9E4A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A58"/>
    <w:multiLevelType w:val="hybridMultilevel"/>
    <w:tmpl w:val="1F461CF0"/>
    <w:lvl w:ilvl="0" w:tplc="A96AD91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6082B"/>
    <w:multiLevelType w:val="hybridMultilevel"/>
    <w:tmpl w:val="6A3E4B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636"/>
    <w:multiLevelType w:val="hybridMultilevel"/>
    <w:tmpl w:val="033ECA68"/>
    <w:lvl w:ilvl="0" w:tplc="75582358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72D30"/>
    <w:multiLevelType w:val="hybridMultilevel"/>
    <w:tmpl w:val="86CA8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A3170"/>
    <w:multiLevelType w:val="hybridMultilevel"/>
    <w:tmpl w:val="AFF494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0252"/>
    <w:multiLevelType w:val="hybridMultilevel"/>
    <w:tmpl w:val="624455B6"/>
    <w:lvl w:ilvl="0" w:tplc="54EAFDCC">
      <w:start w:val="1"/>
      <w:numFmt w:val="bullet"/>
      <w:lvlText w:val=""/>
      <w:lvlJc w:val="left"/>
      <w:pPr>
        <w:ind w:left="558" w:hanging="705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2" w15:restartNumberingAfterBreak="0">
    <w:nsid w:val="6F5B4242"/>
    <w:multiLevelType w:val="hybridMultilevel"/>
    <w:tmpl w:val="4CD8719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E73BCF"/>
    <w:multiLevelType w:val="hybridMultilevel"/>
    <w:tmpl w:val="4A30A13C"/>
    <w:lvl w:ilvl="0" w:tplc="65106B8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67876"/>
    <w:multiLevelType w:val="hybridMultilevel"/>
    <w:tmpl w:val="1BE6C474"/>
    <w:lvl w:ilvl="0" w:tplc="0EA06E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766FC"/>
    <w:multiLevelType w:val="hybridMultilevel"/>
    <w:tmpl w:val="38AC70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46320"/>
    <w:multiLevelType w:val="hybridMultilevel"/>
    <w:tmpl w:val="041CEBE4"/>
    <w:lvl w:ilvl="0" w:tplc="4140B2EC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 w:hint="default"/>
        <w:b/>
        <w:bCs/>
        <w:color w:val="1F497D" w:themeColor="text2"/>
        <w:spacing w:val="-1"/>
        <w:w w:val="108"/>
        <w:sz w:val="18"/>
        <w:szCs w:val="20"/>
      </w:rPr>
    </w:lvl>
    <w:lvl w:ilvl="1" w:tplc="014291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32"/>
      </w:rPr>
    </w:lvl>
    <w:lvl w:ilvl="2" w:tplc="5CD0FB3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/>
        <w:sz w:val="32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26"/>
  </w:num>
  <w:num w:numId="14">
    <w:abstractNumId w:val="6"/>
  </w:num>
  <w:num w:numId="15">
    <w:abstractNumId w:val="4"/>
  </w:num>
  <w:num w:numId="16">
    <w:abstractNumId w:val="18"/>
  </w:num>
  <w:num w:numId="17">
    <w:abstractNumId w:val="23"/>
  </w:num>
  <w:num w:numId="18">
    <w:abstractNumId w:val="16"/>
  </w:num>
  <w:num w:numId="19">
    <w:abstractNumId w:val="5"/>
  </w:num>
  <w:num w:numId="20">
    <w:abstractNumId w:val="25"/>
  </w:num>
  <w:num w:numId="21">
    <w:abstractNumId w:val="20"/>
  </w:num>
  <w:num w:numId="22">
    <w:abstractNumId w:val="17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drawingGridHorizontalSpacing w:val="85"/>
  <w:displayHorizontalDrawingGridEvery w:val="2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6"/>
    <w:rsid w:val="00001C75"/>
    <w:rsid w:val="000239A8"/>
    <w:rsid w:val="00026755"/>
    <w:rsid w:val="000316A9"/>
    <w:rsid w:val="00037309"/>
    <w:rsid w:val="000420E4"/>
    <w:rsid w:val="00062F94"/>
    <w:rsid w:val="00074975"/>
    <w:rsid w:val="00086909"/>
    <w:rsid w:val="000C6A7D"/>
    <w:rsid w:val="000D28AE"/>
    <w:rsid w:val="000D53D2"/>
    <w:rsid w:val="000E4950"/>
    <w:rsid w:val="000E7466"/>
    <w:rsid w:val="000F162C"/>
    <w:rsid w:val="0011616C"/>
    <w:rsid w:val="00120341"/>
    <w:rsid w:val="0012403B"/>
    <w:rsid w:val="001241E8"/>
    <w:rsid w:val="00124FAA"/>
    <w:rsid w:val="00136AF7"/>
    <w:rsid w:val="00143FE8"/>
    <w:rsid w:val="001578B6"/>
    <w:rsid w:val="001958CA"/>
    <w:rsid w:val="001A011D"/>
    <w:rsid w:val="001A1B95"/>
    <w:rsid w:val="001B2796"/>
    <w:rsid w:val="001B6C08"/>
    <w:rsid w:val="001C05CA"/>
    <w:rsid w:val="001F0587"/>
    <w:rsid w:val="0021545D"/>
    <w:rsid w:val="00231ECF"/>
    <w:rsid w:val="00234EF4"/>
    <w:rsid w:val="002406B1"/>
    <w:rsid w:val="0024329C"/>
    <w:rsid w:val="002550DA"/>
    <w:rsid w:val="00256DA3"/>
    <w:rsid w:val="00272FBD"/>
    <w:rsid w:val="0028629D"/>
    <w:rsid w:val="002C041A"/>
    <w:rsid w:val="002E2458"/>
    <w:rsid w:val="002F028C"/>
    <w:rsid w:val="002F5F12"/>
    <w:rsid w:val="00302AD2"/>
    <w:rsid w:val="00316646"/>
    <w:rsid w:val="00342C8A"/>
    <w:rsid w:val="00345874"/>
    <w:rsid w:val="00353E93"/>
    <w:rsid w:val="00371A93"/>
    <w:rsid w:val="00385BF1"/>
    <w:rsid w:val="003A4B42"/>
    <w:rsid w:val="003B1370"/>
    <w:rsid w:val="003D0AEC"/>
    <w:rsid w:val="003D1C08"/>
    <w:rsid w:val="003E0CA0"/>
    <w:rsid w:val="003E5129"/>
    <w:rsid w:val="003E5B62"/>
    <w:rsid w:val="0040103F"/>
    <w:rsid w:val="00424E14"/>
    <w:rsid w:val="00444DCF"/>
    <w:rsid w:val="004478B9"/>
    <w:rsid w:val="00477EBF"/>
    <w:rsid w:val="004874C1"/>
    <w:rsid w:val="0049312E"/>
    <w:rsid w:val="00496C4C"/>
    <w:rsid w:val="004A0CA0"/>
    <w:rsid w:val="004A7C10"/>
    <w:rsid w:val="004C6CA4"/>
    <w:rsid w:val="004C7CF1"/>
    <w:rsid w:val="004C7E47"/>
    <w:rsid w:val="004F1702"/>
    <w:rsid w:val="005018ED"/>
    <w:rsid w:val="00515714"/>
    <w:rsid w:val="0052654D"/>
    <w:rsid w:val="00533918"/>
    <w:rsid w:val="00596898"/>
    <w:rsid w:val="005B4504"/>
    <w:rsid w:val="005E2336"/>
    <w:rsid w:val="005F0F8D"/>
    <w:rsid w:val="00642DE3"/>
    <w:rsid w:val="00642DF9"/>
    <w:rsid w:val="00654D76"/>
    <w:rsid w:val="00657450"/>
    <w:rsid w:val="00661C31"/>
    <w:rsid w:val="0069430E"/>
    <w:rsid w:val="006B2427"/>
    <w:rsid w:val="006C4A06"/>
    <w:rsid w:val="006D0391"/>
    <w:rsid w:val="006D1EDA"/>
    <w:rsid w:val="006E7F10"/>
    <w:rsid w:val="00706AA1"/>
    <w:rsid w:val="00780BEE"/>
    <w:rsid w:val="00785DEC"/>
    <w:rsid w:val="007C6BDE"/>
    <w:rsid w:val="007D0B84"/>
    <w:rsid w:val="007D15B8"/>
    <w:rsid w:val="007E2EEB"/>
    <w:rsid w:val="007E5FE7"/>
    <w:rsid w:val="008017EA"/>
    <w:rsid w:val="00801C10"/>
    <w:rsid w:val="00810EC9"/>
    <w:rsid w:val="008117EF"/>
    <w:rsid w:val="00815C0D"/>
    <w:rsid w:val="00820F4A"/>
    <w:rsid w:val="00825E90"/>
    <w:rsid w:val="00832EDE"/>
    <w:rsid w:val="008413A3"/>
    <w:rsid w:val="00852903"/>
    <w:rsid w:val="00862973"/>
    <w:rsid w:val="00893143"/>
    <w:rsid w:val="008A1278"/>
    <w:rsid w:val="008A2DB0"/>
    <w:rsid w:val="008A3624"/>
    <w:rsid w:val="008B3E28"/>
    <w:rsid w:val="008C0A03"/>
    <w:rsid w:val="008C5334"/>
    <w:rsid w:val="008D0D1F"/>
    <w:rsid w:val="008D38DB"/>
    <w:rsid w:val="008D3F15"/>
    <w:rsid w:val="008D5A5B"/>
    <w:rsid w:val="00913D9F"/>
    <w:rsid w:val="00915D10"/>
    <w:rsid w:val="00923F73"/>
    <w:rsid w:val="00924512"/>
    <w:rsid w:val="009320B2"/>
    <w:rsid w:val="0094114D"/>
    <w:rsid w:val="0098492A"/>
    <w:rsid w:val="00992054"/>
    <w:rsid w:val="00995E16"/>
    <w:rsid w:val="009C0BF2"/>
    <w:rsid w:val="009C6120"/>
    <w:rsid w:val="009F267F"/>
    <w:rsid w:val="00A03840"/>
    <w:rsid w:val="00A13743"/>
    <w:rsid w:val="00A17321"/>
    <w:rsid w:val="00A212A0"/>
    <w:rsid w:val="00A25FFB"/>
    <w:rsid w:val="00A42372"/>
    <w:rsid w:val="00A64F09"/>
    <w:rsid w:val="00A65A6D"/>
    <w:rsid w:val="00A6788E"/>
    <w:rsid w:val="00A860A3"/>
    <w:rsid w:val="00AA1C17"/>
    <w:rsid w:val="00AA2089"/>
    <w:rsid w:val="00AB0B7F"/>
    <w:rsid w:val="00AF156D"/>
    <w:rsid w:val="00AF6C28"/>
    <w:rsid w:val="00B273DB"/>
    <w:rsid w:val="00B31D89"/>
    <w:rsid w:val="00B420C1"/>
    <w:rsid w:val="00B438FF"/>
    <w:rsid w:val="00B54B72"/>
    <w:rsid w:val="00B55210"/>
    <w:rsid w:val="00B56A4E"/>
    <w:rsid w:val="00B72A82"/>
    <w:rsid w:val="00B7661F"/>
    <w:rsid w:val="00B77188"/>
    <w:rsid w:val="00B87982"/>
    <w:rsid w:val="00B9427C"/>
    <w:rsid w:val="00BA7056"/>
    <w:rsid w:val="00BB504F"/>
    <w:rsid w:val="00BD04CC"/>
    <w:rsid w:val="00BD0A86"/>
    <w:rsid w:val="00BE3579"/>
    <w:rsid w:val="00BE441F"/>
    <w:rsid w:val="00C018E8"/>
    <w:rsid w:val="00C124E7"/>
    <w:rsid w:val="00C21F1C"/>
    <w:rsid w:val="00C34357"/>
    <w:rsid w:val="00C37CA5"/>
    <w:rsid w:val="00C465CA"/>
    <w:rsid w:val="00C5039F"/>
    <w:rsid w:val="00C50A68"/>
    <w:rsid w:val="00C52090"/>
    <w:rsid w:val="00C55CEC"/>
    <w:rsid w:val="00C623DA"/>
    <w:rsid w:val="00C93C6B"/>
    <w:rsid w:val="00CA1D46"/>
    <w:rsid w:val="00CA3E00"/>
    <w:rsid w:val="00CA5D2B"/>
    <w:rsid w:val="00CD17BB"/>
    <w:rsid w:val="00CD723C"/>
    <w:rsid w:val="00CE129C"/>
    <w:rsid w:val="00CF31BE"/>
    <w:rsid w:val="00D01D65"/>
    <w:rsid w:val="00D053D2"/>
    <w:rsid w:val="00D13118"/>
    <w:rsid w:val="00D36C45"/>
    <w:rsid w:val="00D47940"/>
    <w:rsid w:val="00D74DB3"/>
    <w:rsid w:val="00D7588E"/>
    <w:rsid w:val="00D82720"/>
    <w:rsid w:val="00D9635E"/>
    <w:rsid w:val="00DA06FF"/>
    <w:rsid w:val="00DC3417"/>
    <w:rsid w:val="00DE104B"/>
    <w:rsid w:val="00DF23EF"/>
    <w:rsid w:val="00E0551B"/>
    <w:rsid w:val="00E31D7E"/>
    <w:rsid w:val="00E3786D"/>
    <w:rsid w:val="00E60316"/>
    <w:rsid w:val="00EA7CD6"/>
    <w:rsid w:val="00EB447D"/>
    <w:rsid w:val="00EC2CD1"/>
    <w:rsid w:val="00EC2D9F"/>
    <w:rsid w:val="00EE15BB"/>
    <w:rsid w:val="00F20E2A"/>
    <w:rsid w:val="00F455BE"/>
    <w:rsid w:val="00F73BDE"/>
    <w:rsid w:val="00F81B0F"/>
    <w:rsid w:val="00FA1826"/>
    <w:rsid w:val="00FA2927"/>
    <w:rsid w:val="00FD33DC"/>
    <w:rsid w:val="00FD7307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0293D8A"/>
  <w15:docId w15:val="{322CF2C8-2904-49F0-971B-02EFAAFD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fos Agent"/>
    <w:rsid w:val="00C21F1C"/>
    <w:rPr>
      <w:rFonts w:ascii="Nunito Sans" w:hAnsi="Nunito Sans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4C7CF1"/>
    <w:pPr>
      <w:keepNext/>
      <w:keepLines/>
      <w:spacing w:after="480" w:line="240" w:lineRule="auto"/>
      <w:outlineLvl w:val="0"/>
    </w:pPr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41A"/>
    <w:pPr>
      <w:keepNext/>
      <w:keepLines/>
      <w:spacing w:before="200" w:after="240"/>
      <w:contextualSpacing/>
      <w:outlineLvl w:val="1"/>
    </w:pPr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41A"/>
    <w:pPr>
      <w:keepNext/>
      <w:keepLines/>
      <w:spacing w:after="260"/>
      <w:contextualSpacing/>
      <w:outlineLvl w:val="2"/>
    </w:pPr>
    <w:rPr>
      <w:rFonts w:eastAsiaTheme="majorEastAsia" w:cstheme="majorBidi"/>
      <w:b/>
      <w:bCs/>
      <w:color w:val="000000" w:themeColor="text1"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jc w:val="both"/>
      <w:outlineLvl w:val="3"/>
    </w:pPr>
    <w:rPr>
      <w:rFonts w:eastAsiaTheme="majorEastAsia" w:cstheme="majorBidi"/>
      <w:bCs/>
      <w:i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outlineLvl w:val="4"/>
    </w:pPr>
    <w:rPr>
      <w:rFonts w:eastAsiaTheme="majorEastAsia" w:cstheme="majorBidi"/>
      <w:i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1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62C"/>
  </w:style>
  <w:style w:type="paragraph" w:styleId="Pieddepage">
    <w:name w:val="footer"/>
    <w:basedOn w:val="Normal"/>
    <w:link w:val="PieddepageCar"/>
    <w:uiPriority w:val="99"/>
    <w:semiHidden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62C"/>
  </w:style>
  <w:style w:type="paragraph" w:customStyle="1" w:styleId="AGENTTRAITANT">
    <w:name w:val="AGENT TRAITANT"/>
    <w:basedOn w:val="Normal"/>
    <w:link w:val="AGENTTRAITANTCar"/>
    <w:qFormat/>
    <w:rsid w:val="004C7CF1"/>
    <w:pPr>
      <w:tabs>
        <w:tab w:val="left" w:pos="2268"/>
        <w:tab w:val="left" w:pos="4536"/>
        <w:tab w:val="left" w:pos="6804"/>
      </w:tabs>
      <w:spacing w:after="240"/>
    </w:pPr>
    <w:rPr>
      <w:rFonts w:ascii="Nunito Sans Black" w:hAnsi="Nunito Sans Black"/>
      <w:color w:val="0056A4"/>
    </w:rPr>
  </w:style>
  <w:style w:type="paragraph" w:customStyle="1" w:styleId="OBJET">
    <w:name w:val="OBJET"/>
    <w:basedOn w:val="AGENTTRAITANT"/>
    <w:link w:val="OBJETCar"/>
    <w:qFormat/>
    <w:rsid w:val="000F162C"/>
  </w:style>
  <w:style w:type="character" w:customStyle="1" w:styleId="AGENTTRAITANTCar">
    <w:name w:val="AGENT TRAITANT Car"/>
    <w:basedOn w:val="Policepardfaut"/>
    <w:link w:val="AGENTTRAITANT"/>
    <w:rsid w:val="004C7CF1"/>
    <w:rPr>
      <w:rFonts w:ascii="Nunito Sans Black" w:hAnsi="Nunito Sans Black"/>
      <w:color w:val="0056A4"/>
      <w:sz w:val="17"/>
    </w:rPr>
  </w:style>
  <w:style w:type="paragraph" w:customStyle="1" w:styleId="TexteEntte">
    <w:name w:val="Texte Entête"/>
    <w:basedOn w:val="Normal"/>
    <w:link w:val="TexteEntteCar"/>
    <w:qFormat/>
    <w:rsid w:val="00657450"/>
    <w:pPr>
      <w:spacing w:after="240"/>
      <w:contextualSpacing/>
    </w:pPr>
  </w:style>
  <w:style w:type="character" w:customStyle="1" w:styleId="OBJETCar">
    <w:name w:val="OBJET Car"/>
    <w:basedOn w:val="AGENTTRAITANTCar"/>
    <w:link w:val="OBJET"/>
    <w:rsid w:val="000F162C"/>
    <w:rPr>
      <w:rFonts w:ascii="Nunito Sans Black" w:hAnsi="Nunito Sans Black"/>
      <w:color w:val="0056A4"/>
      <w:sz w:val="17"/>
    </w:rPr>
  </w:style>
  <w:style w:type="character" w:styleId="Lienhypertexte">
    <w:name w:val="Hyperlink"/>
    <w:basedOn w:val="Policepardfaut"/>
    <w:uiPriority w:val="99"/>
    <w:unhideWhenUsed/>
    <w:rsid w:val="000F162C"/>
    <w:rPr>
      <w:color w:val="000000" w:themeColor="hyperlink"/>
      <w:u w:val="single"/>
    </w:rPr>
  </w:style>
  <w:style w:type="character" w:customStyle="1" w:styleId="TexteEntteCar">
    <w:name w:val="Texte Entête Car"/>
    <w:basedOn w:val="Policepardfaut"/>
    <w:link w:val="TexteEntte"/>
    <w:rsid w:val="00657450"/>
    <w:rPr>
      <w:rFonts w:ascii="Nunito Sans" w:hAnsi="Nunito Sans"/>
      <w:sz w:val="17"/>
    </w:rPr>
  </w:style>
  <w:style w:type="paragraph" w:customStyle="1" w:styleId="Texteprincipal">
    <w:name w:val="Texte principal"/>
    <w:basedOn w:val="TexteEntte"/>
    <w:link w:val="TexteprincipalCar"/>
    <w:qFormat/>
    <w:rsid w:val="0021545D"/>
    <w:pPr>
      <w:spacing w:line="240" w:lineRule="auto"/>
      <w:jc w:val="both"/>
    </w:pPr>
    <w:rPr>
      <w:sz w:val="20"/>
    </w:rPr>
  </w:style>
  <w:style w:type="character" w:customStyle="1" w:styleId="TexteprincipalCar">
    <w:name w:val="Texte principal Car"/>
    <w:basedOn w:val="TexteEntteCar"/>
    <w:link w:val="Texteprincipal"/>
    <w:rsid w:val="0021545D"/>
    <w:rPr>
      <w:rFonts w:ascii="Nunito Sans" w:hAnsi="Nunito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7D"/>
    <w:rPr>
      <w:rFonts w:ascii="Tahoma" w:hAnsi="Tahoma" w:cs="Tahoma"/>
      <w:sz w:val="16"/>
      <w:szCs w:val="16"/>
    </w:rPr>
  </w:style>
  <w:style w:type="paragraph" w:customStyle="1" w:styleId="SignatureEntete">
    <w:name w:val="Signature_Entete"/>
    <w:basedOn w:val="TexteEntte"/>
    <w:link w:val="SignatureEnteteCar"/>
    <w:qFormat/>
    <w:rsid w:val="00D9635E"/>
    <w:pPr>
      <w:tabs>
        <w:tab w:val="left" w:pos="2268"/>
        <w:tab w:val="left" w:pos="4536"/>
        <w:tab w:val="left" w:pos="6804"/>
      </w:tabs>
      <w:spacing w:after="0" w:line="240" w:lineRule="auto"/>
    </w:pPr>
    <w:rPr>
      <w:rFonts w:ascii="Nunito Sans Black" w:hAnsi="Nunito Sans Black"/>
    </w:rPr>
  </w:style>
  <w:style w:type="paragraph" w:customStyle="1" w:styleId="SignatureFonction">
    <w:name w:val="Signature_Fonction"/>
    <w:basedOn w:val="TexteEntte"/>
    <w:link w:val="SignatureFonctionCar"/>
    <w:qFormat/>
    <w:rsid w:val="00D9635E"/>
    <w:pPr>
      <w:tabs>
        <w:tab w:val="left" w:pos="2268"/>
        <w:tab w:val="left" w:pos="4536"/>
        <w:tab w:val="left" w:pos="6804"/>
      </w:tabs>
    </w:pPr>
    <w:rPr>
      <w:i/>
    </w:rPr>
  </w:style>
  <w:style w:type="character" w:customStyle="1" w:styleId="SignatureEnteteCar">
    <w:name w:val="Signature_Entete Car"/>
    <w:basedOn w:val="TexteEntteCar"/>
    <w:link w:val="SignatureEntete"/>
    <w:rsid w:val="00D9635E"/>
    <w:rPr>
      <w:rFonts w:ascii="Nunito Sans Black" w:hAnsi="Nunito Sans Black"/>
      <w:sz w:val="17"/>
    </w:rPr>
  </w:style>
  <w:style w:type="character" w:customStyle="1" w:styleId="SignatureFonctionCar">
    <w:name w:val="Signature_Fonction Car"/>
    <w:basedOn w:val="TexteEntteCar"/>
    <w:link w:val="SignatureFonction"/>
    <w:rsid w:val="00D9635E"/>
    <w:rPr>
      <w:rFonts w:ascii="Nunito Sans" w:hAnsi="Nunito Sans"/>
      <w:i/>
      <w:sz w:val="17"/>
    </w:rPr>
  </w:style>
  <w:style w:type="paragraph" w:customStyle="1" w:styleId="CadreAdresse">
    <w:name w:val="Cadre Adresse"/>
    <w:basedOn w:val="Normal"/>
    <w:link w:val="CadreAdresseCar"/>
    <w:qFormat/>
    <w:rsid w:val="00FA2927"/>
    <w:pPr>
      <w:spacing w:after="320" w:line="240" w:lineRule="auto"/>
      <w:contextualSpacing/>
    </w:pPr>
    <w:rPr>
      <w:rFonts w:ascii="Nunito Sans ExtraBold" w:hAnsi="Nunito Sans ExtraBold"/>
      <w:sz w:val="22"/>
    </w:rPr>
  </w:style>
  <w:style w:type="character" w:customStyle="1" w:styleId="CadreAdresseCar">
    <w:name w:val="Cadre Adresse Car"/>
    <w:basedOn w:val="Policepardfaut"/>
    <w:link w:val="CadreAdresse"/>
    <w:rsid w:val="00FA2927"/>
    <w:rPr>
      <w:rFonts w:ascii="Nunito Sans ExtraBold" w:hAnsi="Nunito Sans ExtraBold"/>
    </w:rPr>
  </w:style>
  <w:style w:type="paragraph" w:customStyle="1" w:styleId="EspacePremirePAGE">
    <w:name w:val="Espace Première PAGE"/>
    <w:basedOn w:val="AGENTTRAITANT"/>
    <w:link w:val="EspacePremirePAGECar"/>
    <w:qFormat/>
    <w:rsid w:val="000C6A7D"/>
    <w:pPr>
      <w:spacing w:after="3360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4C7CF1"/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character" w:customStyle="1" w:styleId="EspacePremirePAGECar">
    <w:name w:val="Espace Première PAGE Car"/>
    <w:basedOn w:val="AGENTTRAITANTCar"/>
    <w:link w:val="EspacePremirePAGE"/>
    <w:rsid w:val="000C6A7D"/>
    <w:rPr>
      <w:rFonts w:ascii="Nunito Sans Black" w:hAnsi="Nunito Sans Black"/>
      <w:color w:val="FFFFFF" w:themeColor="background1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2C041A"/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2C041A"/>
    <w:rPr>
      <w:rFonts w:ascii="Nunito Sans" w:eastAsiaTheme="majorEastAsia" w:hAnsi="Nunito Sans" w:cstheme="majorBidi"/>
      <w:b/>
      <w:bCs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3BDE"/>
    <w:rPr>
      <w:rFonts w:ascii="Nunito Sans" w:eastAsiaTheme="majorEastAsia" w:hAnsi="Nunito Sans" w:cstheme="majorBidi"/>
      <w:bCs/>
      <w:i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73BDE"/>
    <w:rPr>
      <w:rFonts w:ascii="Nunito Sans" w:eastAsiaTheme="majorEastAsia" w:hAnsi="Nunito Sans" w:cstheme="majorBidi"/>
      <w:i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017EA"/>
    <w:pPr>
      <w:spacing w:after="340" w:line="240" w:lineRule="auto"/>
      <w:contextualSpacing/>
    </w:pPr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8017EA"/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17EA"/>
    <w:pPr>
      <w:numPr>
        <w:ilvl w:val="1"/>
      </w:numPr>
      <w:spacing w:after="340" w:line="240" w:lineRule="auto"/>
      <w:contextualSpacing/>
    </w:pPr>
    <w:rPr>
      <w:rFonts w:eastAsiaTheme="majorEastAsia" w:cstheme="majorBidi"/>
      <w:iCs/>
      <w:spacing w:val="15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017EA"/>
    <w:rPr>
      <w:rFonts w:ascii="Nunito Sans" w:eastAsiaTheme="majorEastAsia" w:hAnsi="Nunito Sans" w:cstheme="majorBidi"/>
      <w:iCs/>
      <w:spacing w:val="15"/>
      <w:sz w:val="30"/>
      <w:szCs w:val="30"/>
    </w:rPr>
  </w:style>
  <w:style w:type="table" w:styleId="Grilledutableau">
    <w:name w:val="Table Grid"/>
    <w:basedOn w:val="TableauNormal"/>
    <w:uiPriority w:val="59"/>
    <w:rsid w:val="00D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C520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2FBD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D82720"/>
    <w:pPr>
      <w:widowControl w:val="0"/>
      <w:autoSpaceDE w:val="0"/>
      <w:autoSpaceDN w:val="0"/>
      <w:adjustRightInd w:val="0"/>
      <w:spacing w:after="0" w:line="240" w:lineRule="auto"/>
      <w:ind w:left="238"/>
    </w:pPr>
    <w:rPr>
      <w:rFonts w:ascii="Calibri" w:eastAsiaTheme="minorEastAsia" w:hAnsi="Calibri" w:cs="Calibri"/>
      <w:sz w:val="22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82720"/>
    <w:rPr>
      <w:rFonts w:ascii="Calibri" w:eastAsiaTheme="minorEastAsia" w:hAnsi="Calibri" w:cs="Calibri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0D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0D1F"/>
    <w:rPr>
      <w:rFonts w:ascii="Nunito Sans" w:hAnsi="Nunito Sans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0D1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2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23C"/>
    <w:rPr>
      <w:rFonts w:ascii="Nunito Sans" w:hAnsi="Nunito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ASTOG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Nunito San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DE06-B7FB-4494-8CE2-AD4442AA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Lockman</dc:creator>
  <cp:lastModifiedBy>Damien Volpagni</cp:lastModifiedBy>
  <cp:revision>3</cp:revision>
  <cp:lastPrinted>2023-05-11T07:23:00Z</cp:lastPrinted>
  <dcterms:created xsi:type="dcterms:W3CDTF">2023-05-11T07:23:00Z</dcterms:created>
  <dcterms:modified xsi:type="dcterms:W3CDTF">2023-05-22T06:44:00Z</dcterms:modified>
</cp:coreProperties>
</file>