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C0EE" w14:textId="77777777" w:rsidR="00FD12CB" w:rsidRPr="00FD12CB" w:rsidRDefault="00FD12CB" w:rsidP="00FD12CB">
      <w:pPr>
        <w:pStyle w:val="Titre1"/>
        <w:shd w:val="clear" w:color="auto" w:fill="B6DDE8" w:themeFill="accent5" w:themeFillTint="66"/>
        <w:spacing w:before="120" w:after="120"/>
        <w:jc w:val="center"/>
        <w:rPr>
          <w:rFonts w:ascii="Book Antiqua" w:hAnsi="Book Antiqua"/>
          <w:color w:val="000000" w:themeColor="text1"/>
          <w:sz w:val="16"/>
          <w:szCs w:val="16"/>
        </w:rPr>
      </w:pPr>
    </w:p>
    <w:p w14:paraId="3E5894E4" w14:textId="3755FFD1" w:rsidR="00FD12CB" w:rsidRPr="00FD12CB" w:rsidRDefault="00FD12CB" w:rsidP="00FD12CB">
      <w:pPr>
        <w:pStyle w:val="Titre1"/>
        <w:shd w:val="clear" w:color="auto" w:fill="B6DDE8" w:themeFill="accent5" w:themeFillTint="66"/>
        <w:spacing w:before="120" w:after="120"/>
        <w:jc w:val="center"/>
        <w:rPr>
          <w:rFonts w:ascii="Book Antiqua" w:hAnsi="Book Antiqua"/>
          <w:color w:val="000000" w:themeColor="text1"/>
          <w:sz w:val="36"/>
          <w:szCs w:val="36"/>
        </w:rPr>
      </w:pPr>
      <w:r w:rsidRPr="00FD12CB">
        <w:rPr>
          <w:rFonts w:ascii="Book Antiqua" w:hAnsi="Book Antiqua"/>
          <w:color w:val="000000" w:themeColor="text1"/>
          <w:sz w:val="36"/>
          <w:szCs w:val="36"/>
          <w:shd w:val="clear" w:color="auto" w:fill="B6DDE8" w:themeFill="accent5" w:themeFillTint="66"/>
        </w:rPr>
        <w:t>Charte d’engagement</w:t>
      </w:r>
      <w:r w:rsidRPr="00FD12CB">
        <w:rPr>
          <w:rFonts w:ascii="Book Antiqua" w:hAnsi="Book Antiqua"/>
          <w:color w:val="000000" w:themeColor="text1"/>
          <w:sz w:val="36"/>
          <w:szCs w:val="36"/>
        </w:rPr>
        <w:t xml:space="preserve"> du locataire </w:t>
      </w:r>
    </w:p>
    <w:p w14:paraId="7509F4A3" w14:textId="5C121FBE" w:rsidR="00FD12CB" w:rsidRPr="00FD12CB" w:rsidRDefault="00FD12CB" w:rsidP="00FD12CB">
      <w:pPr>
        <w:pStyle w:val="Titre1"/>
        <w:shd w:val="clear" w:color="auto" w:fill="B6DDE8" w:themeFill="accent5" w:themeFillTint="66"/>
        <w:spacing w:before="120" w:after="120"/>
        <w:jc w:val="center"/>
        <w:rPr>
          <w:rFonts w:ascii="Book Antiqua" w:hAnsi="Book Antiqua"/>
          <w:color w:val="000000" w:themeColor="text1"/>
          <w:sz w:val="36"/>
          <w:szCs w:val="36"/>
        </w:rPr>
      </w:pPr>
      <w:r w:rsidRPr="00FD12CB">
        <w:rPr>
          <w:rFonts w:ascii="Book Antiqua" w:hAnsi="Book Antiqua"/>
          <w:color w:val="000000" w:themeColor="text1"/>
          <w:sz w:val="36"/>
          <w:szCs w:val="36"/>
        </w:rPr>
        <w:t>Logement tremplin</w:t>
      </w:r>
    </w:p>
    <w:p w14:paraId="67C43D1C" w14:textId="77777777" w:rsidR="00FD12CB" w:rsidRPr="00FD12CB" w:rsidRDefault="00FD12CB" w:rsidP="00FD12CB">
      <w:pPr>
        <w:shd w:val="clear" w:color="auto" w:fill="B6DDE8" w:themeFill="accent5" w:themeFillTint="66"/>
        <w:spacing w:before="120" w:after="120"/>
        <w:rPr>
          <w:rFonts w:ascii="Book Antiqua" w:hAnsi="Book Antiqua"/>
          <w:sz w:val="16"/>
          <w:szCs w:val="16"/>
        </w:rPr>
      </w:pPr>
    </w:p>
    <w:p w14:paraId="6F400A9C" w14:textId="77777777" w:rsidR="00FD12CB" w:rsidRPr="00FD12CB" w:rsidRDefault="00FD12CB" w:rsidP="00FD12CB">
      <w:pPr>
        <w:rPr>
          <w:rFonts w:ascii="Book Antiqua" w:hAnsi="Book Antiqua"/>
        </w:rPr>
      </w:pPr>
    </w:p>
    <w:p w14:paraId="7BEEA0D8" w14:textId="77777777" w:rsidR="00EF363B" w:rsidRPr="00FD12CB" w:rsidRDefault="00FD12CB">
      <w:pPr>
        <w:rPr>
          <w:rFonts w:ascii="Book Antiqua" w:hAnsi="Book Antiqua"/>
        </w:rPr>
      </w:pPr>
      <w:r w:rsidRPr="00FD12CB">
        <w:rPr>
          <w:rFonts w:ascii="Book Antiqua" w:hAnsi="Book Antiqua"/>
        </w:rPr>
        <w:t xml:space="preserve">En tant que locataire d’un logement tremplin de la commune de Martelange, situé à </w:t>
      </w:r>
      <w:proofErr w:type="spellStart"/>
      <w:r w:rsidRPr="00FD12CB">
        <w:rPr>
          <w:rFonts w:ascii="Book Antiqua" w:hAnsi="Book Antiqua"/>
        </w:rPr>
        <w:t>Radelange</w:t>
      </w:r>
      <w:proofErr w:type="spellEnd"/>
      <w:r w:rsidRPr="00FD12CB">
        <w:rPr>
          <w:rFonts w:ascii="Book Antiqua" w:hAnsi="Book Antiqua"/>
        </w:rPr>
        <w:t xml:space="preserve">, Rue de Neufchâteau 8A ou 8B, je m’engage à respecter les principes suivants pendant toute la durée de mon </w:t>
      </w:r>
      <w:r w:rsidRPr="00FD12CB">
        <w:rPr>
          <w:rFonts w:ascii="Book Antiqua" w:hAnsi="Book Antiqua"/>
        </w:rPr>
        <w:t>bail :</w:t>
      </w:r>
    </w:p>
    <w:p w14:paraId="0C9D7143" w14:textId="377FBAFA" w:rsidR="00EF363B" w:rsidRPr="00FD12CB" w:rsidRDefault="00FD12CB">
      <w:pPr>
        <w:pStyle w:val="Listepuces"/>
        <w:rPr>
          <w:rFonts w:ascii="Book Antiqua" w:hAnsi="Book Antiqua"/>
        </w:rPr>
      </w:pPr>
      <w:r w:rsidRPr="00FD12CB">
        <w:rPr>
          <w:rFonts w:ascii="Book Antiqua" w:hAnsi="Book Antiqua"/>
        </w:rPr>
        <w:t>Occuper personnellement et exclusivement le logement à usage d’habitation.</w:t>
      </w:r>
    </w:p>
    <w:p w14:paraId="0F0ED54F" w14:textId="18D72B5B" w:rsidR="00EF363B" w:rsidRPr="00FD12CB" w:rsidRDefault="00FD12CB">
      <w:pPr>
        <w:pStyle w:val="Listepuces"/>
        <w:rPr>
          <w:rFonts w:ascii="Book Antiqua" w:hAnsi="Book Antiqua"/>
        </w:rPr>
      </w:pPr>
      <w:r w:rsidRPr="00FD12CB">
        <w:rPr>
          <w:rFonts w:ascii="Book Antiqua" w:hAnsi="Book Antiqua"/>
        </w:rPr>
        <w:t xml:space="preserve">Entretenir correctement l’intérieur et l’extérieur </w:t>
      </w:r>
      <w:r w:rsidRPr="00FD12CB">
        <w:rPr>
          <w:rFonts w:ascii="Book Antiqua" w:hAnsi="Book Antiqua"/>
        </w:rPr>
        <w:t>du logement et le maintenir en bon état.</w:t>
      </w:r>
    </w:p>
    <w:p w14:paraId="4719F37E" w14:textId="4E42EDA3" w:rsidR="00EF363B" w:rsidRPr="00FD12CB" w:rsidRDefault="00FD12CB">
      <w:pPr>
        <w:pStyle w:val="Listepuces"/>
        <w:rPr>
          <w:rFonts w:ascii="Book Antiqua" w:hAnsi="Book Antiqua"/>
        </w:rPr>
      </w:pPr>
      <w:r w:rsidRPr="00FD12CB">
        <w:rPr>
          <w:rFonts w:ascii="Book Antiqua" w:hAnsi="Book Antiqua"/>
        </w:rPr>
        <w:t>Respecter les règles de vie en communauté, notamment en évitant toute nuisance sonore ou comportement inapproprié.</w:t>
      </w:r>
    </w:p>
    <w:p w14:paraId="499F00AA" w14:textId="30B1135A" w:rsidR="00EF363B" w:rsidRPr="00FD12CB" w:rsidRDefault="00FD12CB">
      <w:pPr>
        <w:pStyle w:val="Listepuces"/>
        <w:rPr>
          <w:rFonts w:ascii="Book Antiqua" w:hAnsi="Book Antiqua"/>
        </w:rPr>
      </w:pPr>
      <w:r w:rsidRPr="00FD12CB">
        <w:rPr>
          <w:rFonts w:ascii="Book Antiqua" w:hAnsi="Book Antiqua"/>
        </w:rPr>
        <w:t>Ne pas sous-louer le logement, en tout ou en partie, sauf autorisation écrite préalable de la commune.</w:t>
      </w:r>
    </w:p>
    <w:p w14:paraId="73E95611" w14:textId="7CEAA071" w:rsidR="00EF363B" w:rsidRPr="00FD12CB" w:rsidRDefault="00FD12CB">
      <w:pPr>
        <w:pStyle w:val="Listepuces"/>
        <w:rPr>
          <w:rFonts w:ascii="Book Antiqua" w:hAnsi="Book Antiqua"/>
        </w:rPr>
      </w:pPr>
      <w:r w:rsidRPr="00FD12CB">
        <w:rPr>
          <w:rFonts w:ascii="Book Antiqua" w:hAnsi="Book Antiqua"/>
        </w:rPr>
        <w:t>Prévenir l’administration communale en cas de dégradation, sinistre ou problème technique dans le logement.</w:t>
      </w:r>
    </w:p>
    <w:p w14:paraId="5997C1FC" w14:textId="1243C850" w:rsidR="00EF363B" w:rsidRPr="00FD12CB" w:rsidRDefault="00FD12CB">
      <w:pPr>
        <w:pStyle w:val="Listepuces"/>
        <w:rPr>
          <w:rFonts w:ascii="Book Antiqua" w:hAnsi="Book Antiqua"/>
        </w:rPr>
      </w:pPr>
      <w:r w:rsidRPr="00FD12CB">
        <w:rPr>
          <w:rFonts w:ascii="Book Antiqua" w:hAnsi="Book Antiqua"/>
        </w:rPr>
        <w:t>Respecter les conditions fixées dans le règlement communal relatif aux logements tremplins.</w:t>
      </w:r>
    </w:p>
    <w:p w14:paraId="2DF9CB79" w14:textId="37BD506F" w:rsidR="00EF363B" w:rsidRPr="00FD12CB" w:rsidRDefault="00FD12CB">
      <w:pPr>
        <w:pStyle w:val="Listepuces"/>
        <w:rPr>
          <w:rFonts w:ascii="Book Antiqua" w:hAnsi="Book Antiqua"/>
        </w:rPr>
      </w:pPr>
      <w:r w:rsidRPr="00FD12CB">
        <w:rPr>
          <w:rFonts w:ascii="Book Antiqua" w:hAnsi="Book Antiqua"/>
        </w:rPr>
        <w:t>Signaler tout changement dans ma situation familiale, professionnelle ou financière susceptible d’avoir un impact sur ma situation locative.</w:t>
      </w:r>
    </w:p>
    <w:p w14:paraId="62FF9C26" w14:textId="0C1EA1DB" w:rsidR="00EF363B" w:rsidRPr="00FD12CB" w:rsidRDefault="00FD12CB">
      <w:pPr>
        <w:pStyle w:val="Listepuces"/>
        <w:rPr>
          <w:rFonts w:ascii="Book Antiqua" w:hAnsi="Book Antiqua"/>
        </w:rPr>
      </w:pPr>
      <w:r w:rsidRPr="00FD12CB">
        <w:rPr>
          <w:rFonts w:ascii="Book Antiqua" w:hAnsi="Book Antiqua"/>
        </w:rPr>
        <w:t>Informer la commune de mon projet d’installation durable à Martelange afin de bénéficier, le cas échéant, de la ristourne financière prévue.</w:t>
      </w:r>
    </w:p>
    <w:p w14:paraId="03164AAE" w14:textId="77777777" w:rsidR="00EF363B" w:rsidRPr="00FD12CB" w:rsidRDefault="00FD12CB">
      <w:pPr>
        <w:rPr>
          <w:rFonts w:ascii="Book Antiqua" w:hAnsi="Book Antiqua"/>
        </w:rPr>
      </w:pPr>
      <w:r w:rsidRPr="00FD12CB">
        <w:rPr>
          <w:rFonts w:ascii="Book Antiqua" w:hAnsi="Book Antiqua"/>
        </w:rPr>
        <w:br/>
        <w:t>Fait pour servir et valoir ce que de droit.</w:t>
      </w:r>
    </w:p>
    <w:p w14:paraId="093BA5C5" w14:textId="2DC133B9" w:rsidR="00EF363B" w:rsidRPr="00FD12CB" w:rsidRDefault="00FD12CB" w:rsidP="00FD12CB">
      <w:pPr>
        <w:ind w:left="4536"/>
        <w:rPr>
          <w:rFonts w:ascii="Book Antiqua" w:hAnsi="Book Antiqua"/>
        </w:rPr>
      </w:pPr>
      <w:r w:rsidRPr="00FD12CB">
        <w:rPr>
          <w:rFonts w:ascii="Book Antiqua" w:hAnsi="Book Antiqua"/>
        </w:rPr>
        <w:br/>
        <w:t xml:space="preserve">Date : </w:t>
      </w:r>
    </w:p>
    <w:p w14:paraId="50531EA8" w14:textId="67EA1DCA" w:rsidR="00EF363B" w:rsidRPr="00FD12CB" w:rsidRDefault="00FD12CB" w:rsidP="00FD12CB">
      <w:pPr>
        <w:ind w:left="4536"/>
        <w:rPr>
          <w:rFonts w:ascii="Book Antiqua" w:hAnsi="Book Antiqua"/>
        </w:rPr>
      </w:pPr>
      <w:r w:rsidRPr="00FD12CB">
        <w:rPr>
          <w:rFonts w:ascii="Book Antiqua" w:hAnsi="Book Antiqua"/>
        </w:rPr>
        <w:t xml:space="preserve">Nom du locataire : </w:t>
      </w:r>
    </w:p>
    <w:p w14:paraId="1FCBE452" w14:textId="1B85C991" w:rsidR="00EF363B" w:rsidRPr="00FD12CB" w:rsidRDefault="00FD12CB" w:rsidP="00FD12CB">
      <w:pPr>
        <w:ind w:left="4536"/>
        <w:rPr>
          <w:rFonts w:ascii="Book Antiqua" w:hAnsi="Book Antiqua"/>
        </w:rPr>
      </w:pPr>
      <w:r w:rsidRPr="00FD12CB">
        <w:rPr>
          <w:rFonts w:ascii="Book Antiqua" w:hAnsi="Book Antiqua"/>
        </w:rPr>
        <w:t xml:space="preserve">Signature : </w:t>
      </w:r>
    </w:p>
    <w:p w14:paraId="616D303F" w14:textId="34E0C3B8" w:rsidR="00FD12CB" w:rsidRPr="00FD12CB" w:rsidRDefault="00FD12CB">
      <w:pPr>
        <w:rPr>
          <w:rFonts w:ascii="Book Antiqua" w:hAnsi="Book Antiqua"/>
        </w:rPr>
      </w:pPr>
    </w:p>
    <w:sectPr w:rsidR="00FD12CB" w:rsidRPr="00FD12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000251">
    <w:abstractNumId w:val="8"/>
  </w:num>
  <w:num w:numId="2" w16cid:durableId="106244038">
    <w:abstractNumId w:val="6"/>
  </w:num>
  <w:num w:numId="3" w16cid:durableId="803231215">
    <w:abstractNumId w:val="5"/>
  </w:num>
  <w:num w:numId="4" w16cid:durableId="1821992989">
    <w:abstractNumId w:val="4"/>
  </w:num>
  <w:num w:numId="5" w16cid:durableId="1320381448">
    <w:abstractNumId w:val="7"/>
  </w:num>
  <w:num w:numId="6" w16cid:durableId="1882788592">
    <w:abstractNumId w:val="3"/>
  </w:num>
  <w:num w:numId="7" w16cid:durableId="1626083779">
    <w:abstractNumId w:val="2"/>
  </w:num>
  <w:num w:numId="8" w16cid:durableId="85925087">
    <w:abstractNumId w:val="1"/>
  </w:num>
  <w:num w:numId="9" w16cid:durableId="1682850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A163E"/>
    <w:rsid w:val="00AA1D8D"/>
    <w:rsid w:val="00B47730"/>
    <w:rsid w:val="00CB0664"/>
    <w:rsid w:val="00EF363B"/>
    <w:rsid w:val="00FC693F"/>
    <w:rsid w:val="00FD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F88E3"/>
  <w14:defaultImageDpi w14:val="300"/>
  <w15:docId w15:val="{1A7E01ED-39BA-4B77-852A-0E7F4409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Loraine Georges</cp:lastModifiedBy>
  <cp:revision>2</cp:revision>
  <dcterms:created xsi:type="dcterms:W3CDTF">2025-07-18T08:17:00Z</dcterms:created>
  <dcterms:modified xsi:type="dcterms:W3CDTF">2025-07-18T08:17:00Z</dcterms:modified>
  <cp:category/>
</cp:coreProperties>
</file>